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1796" w14:textId="6478E958" w:rsidR="00B107A2" w:rsidRDefault="00B107A2" w:rsidP="00B1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Oświadczam, że zgodnie z art. 13 ust. 1 i 2 rozporządzenia Parlamentu Europejskiego i Rady (UE) 2016/679 z 27.04.2016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07A2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(Dz. U. UE. L.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07A2">
        <w:rPr>
          <w:rFonts w:ascii="Times New Roman" w:hAnsi="Times New Roman" w:cs="Times New Roman"/>
          <w:sz w:val="24"/>
          <w:szCs w:val="24"/>
        </w:rPr>
        <w:t>2016 r. Nr 119, sir. 1) (dalej: „RODO”) zostałem zapoznana/y z następującymi informacjami dot. przetwarzania danych osobowych na Politechnice Łódzkiej:</w:t>
      </w:r>
    </w:p>
    <w:p w14:paraId="6B368A75" w14:textId="77777777" w:rsidR="00B107A2" w:rsidRPr="00B107A2" w:rsidRDefault="00B107A2" w:rsidP="00B1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2A691" w14:textId="732F65C7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107A2">
        <w:rPr>
          <w:rFonts w:ascii="Times New Roman" w:hAnsi="Times New Roman" w:cs="Times New Roman"/>
          <w:sz w:val="24"/>
          <w:szCs w:val="24"/>
        </w:rPr>
        <w:t xml:space="preserve"> Administratorem danych osobowych jest </w:t>
      </w:r>
      <w:r>
        <w:rPr>
          <w:rFonts w:ascii="Times New Roman" w:hAnsi="Times New Roman"/>
          <w:sz w:val="24"/>
          <w:szCs w:val="24"/>
          <w:lang w:eastAsia="pl-PL"/>
        </w:rPr>
        <w:t>Politechnika Łódzka z siedzibą w Łodzi, przy ul. Żeromskiego 116.</w:t>
      </w:r>
    </w:p>
    <w:p w14:paraId="3FD36889" w14:textId="1DB5900E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107A2">
        <w:rPr>
          <w:rFonts w:ascii="Times New Roman" w:hAnsi="Times New Roman" w:cs="Times New Roman"/>
          <w:sz w:val="24"/>
          <w:szCs w:val="24"/>
        </w:rPr>
        <w:t xml:space="preserve"> Z Inspektorem Danych Osobowych można skontaktować się za pośrednictwem poczty elektronicznej e­mail: iod@adm.p.lodz.pl lub telefonicznie: 42 631 20 39 . Z Inspektorem Danych Osobowych można kontaktować się we wszystkich sprawach dotyczących przetwarzania danych osobowych oraz korzystania z praw związanych z ich przetwarzaniem.</w:t>
      </w:r>
    </w:p>
    <w:p w14:paraId="3596FE84" w14:textId="424417B0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107A2">
        <w:rPr>
          <w:rFonts w:ascii="Times New Roman" w:hAnsi="Times New Roman" w:cs="Times New Roman"/>
          <w:sz w:val="24"/>
          <w:szCs w:val="24"/>
        </w:rPr>
        <w:t xml:space="preserve"> Dane osobowe przetwarzane będą w celu: przeprowadzenia postępowania rekrutacyjnego na studia</w:t>
      </w:r>
      <w:r>
        <w:rPr>
          <w:rFonts w:ascii="Times New Roman" w:hAnsi="Times New Roman" w:cs="Times New Roman"/>
          <w:sz w:val="24"/>
          <w:szCs w:val="24"/>
        </w:rPr>
        <w:t xml:space="preserve"> podyplomowe</w:t>
      </w:r>
      <w:r w:rsidRPr="00B107A2">
        <w:rPr>
          <w:rFonts w:ascii="Times New Roman" w:hAnsi="Times New Roman" w:cs="Times New Roman"/>
          <w:sz w:val="24"/>
          <w:szCs w:val="24"/>
        </w:rPr>
        <w:t xml:space="preserve"> na Politechnice Łódzkiej oraz w przypadku przyjęcia na studia – w celu dokumentowania przebiegu studiów.</w:t>
      </w:r>
    </w:p>
    <w:p w14:paraId="7CAECF5D" w14:textId="77777777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07A2">
        <w:rPr>
          <w:rFonts w:ascii="Times New Roman" w:hAnsi="Times New Roman" w:cs="Times New Roman"/>
          <w:sz w:val="24"/>
          <w:szCs w:val="24"/>
        </w:rPr>
        <w:t>. Dane osobowe mogą być udostępniane podmiotom uprawnionym na mocy przepisów prawa.</w:t>
      </w:r>
    </w:p>
    <w:p w14:paraId="59561294" w14:textId="77777777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107A2">
        <w:rPr>
          <w:rFonts w:ascii="Times New Roman" w:hAnsi="Times New Roman" w:cs="Times New Roman"/>
          <w:sz w:val="24"/>
          <w:szCs w:val="24"/>
        </w:rPr>
        <w:t xml:space="preserve"> Dane osobowe będą przechowywane w Uczelni:</w:t>
      </w:r>
    </w:p>
    <w:p w14:paraId="561391E7" w14:textId="6E006B87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a) w przypadku nieprzyjęcia kandydata na studia – przez okres 6 miesięcy od daty zakończenia rekrutacji albo</w:t>
      </w:r>
    </w:p>
    <w:p w14:paraId="47D13877" w14:textId="63891F4F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b) w przypadku przyjęcia kandydata na studia – przez okres 50 lat od daty ukończenia studiów przez Studenta.</w:t>
      </w:r>
    </w:p>
    <w:p w14:paraId="22426C71" w14:textId="6332EC05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A2">
        <w:rPr>
          <w:rFonts w:ascii="Times New Roman" w:hAnsi="Times New Roman" w:cs="Times New Roman"/>
          <w:sz w:val="24"/>
          <w:szCs w:val="24"/>
        </w:rPr>
        <w:t>Przetwarzanie danych osobowych może być dokonywane przez Administratora,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07A2">
        <w:rPr>
          <w:rFonts w:ascii="Times New Roman" w:hAnsi="Times New Roman" w:cs="Times New Roman"/>
          <w:sz w:val="24"/>
          <w:szCs w:val="24"/>
        </w:rPr>
        <w:t>zależności od kategorii i celu przetwarzania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A2">
        <w:rPr>
          <w:rFonts w:ascii="Times New Roman" w:hAnsi="Times New Roman" w:cs="Times New Roman"/>
          <w:sz w:val="24"/>
          <w:szCs w:val="24"/>
        </w:rPr>
        <w:t>osobowych, m.in. na podstawie:</w:t>
      </w:r>
    </w:p>
    <w:p w14:paraId="6946E8B7" w14:textId="2454FDCF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a) zgody na przetwarzanie danych osobowych wyrażonej przez osobę, której dane dotyczą (zgodnie z art. 6 ust. 1. lit. a) RODO);</w:t>
      </w:r>
    </w:p>
    <w:p w14:paraId="0FE43101" w14:textId="181E1952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b) przekazania przez użytkownika danych niezbędnych dla celu wykonania umów – np.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07A2">
        <w:rPr>
          <w:rFonts w:ascii="Times New Roman" w:hAnsi="Times New Roman" w:cs="Times New Roman"/>
          <w:sz w:val="24"/>
          <w:szCs w:val="24"/>
        </w:rPr>
        <w:t>odniesieniu do przetwarzania danych osobowych w celu świadczenia usług (zgodnie z art. 6 ust. 1. lit. b) RODO);</w:t>
      </w:r>
    </w:p>
    <w:p w14:paraId="588AB618" w14:textId="13441A2A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c) obowiązku prawnego ciążącego na Administratorze, w tym w szczególności obowiązków dla celów podatkowych i rachunkowych (zgodnie z art. 6 ust. 1. lit. c) RODO);</w:t>
      </w:r>
    </w:p>
    <w:p w14:paraId="1BB58870" w14:textId="03FB1496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107A2">
        <w:rPr>
          <w:rFonts w:ascii="Times New Roman" w:hAnsi="Times New Roman" w:cs="Times New Roman"/>
          <w:sz w:val="24"/>
          <w:szCs w:val="24"/>
        </w:rPr>
        <w:t>) uzasadnionego interesu Administratora – np. w odniesieniu do przetwarzania danych osobowych w celu wykrywania nadużyć i naruszeń interesów Administratora (zgodnie z art. 6 ust. 1. lit. f) RODO).</w:t>
      </w:r>
    </w:p>
    <w:p w14:paraId="1E3FF506" w14:textId="77777777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107A2">
        <w:rPr>
          <w:rFonts w:ascii="Times New Roman" w:hAnsi="Times New Roman" w:cs="Times New Roman"/>
          <w:sz w:val="24"/>
          <w:szCs w:val="24"/>
        </w:rPr>
        <w:t xml:space="preserve"> Administrator przetwarza dane osobowe do czasu istnienia podstawy do ich przetwarzania, tj. w przypadku:</w:t>
      </w:r>
    </w:p>
    <w:p w14:paraId="3AAAC540" w14:textId="6F09C486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a) udzielenia zgody do momentu jej cofnięcia, ograniczenia lub innych działań podjętych przez użytkownika ograniczających udzieloną zgodę;</w:t>
      </w:r>
    </w:p>
    <w:p w14:paraId="545DD68C" w14:textId="7C0E1B7D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 xml:space="preserve">b) niezbędności danych do wykonania umowy, przez czas jej wykonywania i do momentu upływu przedawnienia roszczenia z tej umowy (3 lata lub 6 lat), w przypadku okresu 6-letniego jest on zgodnie z art. 118 kodeksu cywilnego wydłużany do końca roku kalendarzowego, </w:t>
      </w:r>
      <w:r w:rsidRPr="00B107A2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07A2">
        <w:rPr>
          <w:rFonts w:ascii="Times New Roman" w:hAnsi="Times New Roman" w:cs="Times New Roman"/>
          <w:sz w:val="24"/>
          <w:szCs w:val="24"/>
        </w:rPr>
        <w:t>którym upływa 6 lat biegu terminu. Początek biegu terminu liczony jest od dnia wymagalności roszczenia, zaś w przypadku realizacji procesu kształcenia dane osobowe będą przechowywane przez okres niezbędny dla przeprowadzenia procesu kształcenia, a następnie zostaną poddane archiwizacji i będą przechowywane przez 50 lat.;</w:t>
      </w:r>
    </w:p>
    <w:p w14:paraId="2EFCAB5A" w14:textId="7B50DF65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c) gdy podstawą przetwarzania danych jest uzasadniony interes Administratora, do czasu zgłoszenia przez użytkownika sprzeciwu;</w:t>
      </w:r>
    </w:p>
    <w:p w14:paraId="5D7CF872" w14:textId="1DE323A7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d) realizacji obowiązków prawnych ciążących na administratorze np. w celach podatkowych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07A2">
        <w:rPr>
          <w:rFonts w:ascii="Times New Roman" w:hAnsi="Times New Roman" w:cs="Times New Roman"/>
          <w:sz w:val="24"/>
          <w:szCs w:val="24"/>
        </w:rPr>
        <w:t>rachunkowych w zakresie i przez czas zgodny z obowiązującymi przepisami.</w:t>
      </w:r>
    </w:p>
    <w:p w14:paraId="1E5403CF" w14:textId="77777777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107A2">
        <w:rPr>
          <w:rFonts w:ascii="Times New Roman" w:hAnsi="Times New Roman" w:cs="Times New Roman"/>
          <w:sz w:val="24"/>
          <w:szCs w:val="24"/>
        </w:rPr>
        <w:t xml:space="preserve"> Zgodnie z RODO użytkownikowi przysługują następujące prawa:</w:t>
      </w:r>
    </w:p>
    <w:p w14:paraId="1822E03D" w14:textId="1B11ADB4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a) prawo dostępu do swoich danych oraz otrzymania ich kopii;</w:t>
      </w:r>
    </w:p>
    <w:p w14:paraId="0D0134F1" w14:textId="3C7D0A09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b) prawo do usunięcia danych użytkownika ("prawo do bycia zapomnianym");</w:t>
      </w:r>
    </w:p>
    <w:p w14:paraId="0258BE8C" w14:textId="50C1B4AD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c) prawo do sprostowania danych użytkownika;</w:t>
      </w:r>
    </w:p>
    <w:p w14:paraId="2192AECB" w14:textId="72D46E7D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d) prawo do ograniczenia przetwarzania danych;</w:t>
      </w:r>
    </w:p>
    <w:p w14:paraId="5AF71D7D" w14:textId="299ABC18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e) prawo sprzeciwu - wobec przetwarzania, wobec marketingu bezpośredniego, w tym profilowania, wobec przetwarzania Twoich danych w uzasadnionym interesie Administratora</w:t>
      </w:r>
    </w:p>
    <w:p w14:paraId="55333A92" w14:textId="07B3DAC7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sz w:val="24"/>
          <w:szCs w:val="24"/>
        </w:rPr>
        <w:t>f) prawo wniesienia skargi do Prezesa Urzędu Ochrony Danych Osobowych.</w:t>
      </w:r>
    </w:p>
    <w:p w14:paraId="1E04E7CC" w14:textId="6497F8D8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107A2">
        <w:rPr>
          <w:rFonts w:ascii="Times New Roman" w:hAnsi="Times New Roman" w:cs="Times New Roman"/>
          <w:sz w:val="24"/>
          <w:szCs w:val="24"/>
        </w:rPr>
        <w:t xml:space="preserve"> Celem realizacji uprawnień oraz uzyskania wszelkich niezbędnych danych użytkownik może skontaktować się z Administratorem danych osobowych w sposób wskazany w ust. 2.2. powyżej.</w:t>
      </w:r>
    </w:p>
    <w:p w14:paraId="7E64C0E3" w14:textId="573A027B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107A2">
        <w:rPr>
          <w:rFonts w:ascii="Times New Roman" w:hAnsi="Times New Roman" w:cs="Times New Roman"/>
          <w:sz w:val="24"/>
          <w:szCs w:val="24"/>
        </w:rPr>
        <w:t xml:space="preserve"> Podanie danych jest dobrowolne, jednakże jest jednocześnie wymogiem ustawowym niezbędnym do przeprowadzenie procesu rekrutacji na studia – na podstawie ustawy prawo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07A2">
        <w:rPr>
          <w:rFonts w:ascii="Times New Roman" w:hAnsi="Times New Roman" w:cs="Times New Roman"/>
          <w:sz w:val="24"/>
          <w:szCs w:val="24"/>
        </w:rPr>
        <w:t>szkolnictwie wyższym i nauce. Brak lub podanie niepełnych danych może być podstawą do nierozpatrywania ankiety rekrutacyjnej na studia.</w:t>
      </w:r>
    </w:p>
    <w:p w14:paraId="7A48B6E1" w14:textId="6BF0D549" w:rsidR="00B107A2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B107A2">
        <w:rPr>
          <w:rFonts w:ascii="Times New Roman" w:hAnsi="Times New Roman" w:cs="Times New Roman"/>
          <w:sz w:val="24"/>
          <w:szCs w:val="24"/>
        </w:rPr>
        <w:t xml:space="preserve"> Dane nie są przetwarzane w sposób zautomatyzowanego podejmowania decyzji, w tym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07A2">
        <w:rPr>
          <w:rFonts w:ascii="Times New Roman" w:hAnsi="Times New Roman" w:cs="Times New Roman"/>
          <w:sz w:val="24"/>
          <w:szCs w:val="24"/>
        </w:rPr>
        <w:t>formie profilowania.</w:t>
      </w:r>
    </w:p>
    <w:p w14:paraId="70FFF107" w14:textId="529CBDAA" w:rsidR="00262548" w:rsidRPr="00B107A2" w:rsidRDefault="00B107A2" w:rsidP="00B10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07A2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B107A2">
        <w:rPr>
          <w:rFonts w:ascii="Times New Roman" w:hAnsi="Times New Roman" w:cs="Times New Roman"/>
          <w:sz w:val="24"/>
          <w:szCs w:val="24"/>
        </w:rPr>
        <w:t xml:space="preserve"> Administrator danych nie ma zamiaru przekazywać danych osobowych do państwa trzeciego lub organizacji międzynarodowej.</w:t>
      </w:r>
    </w:p>
    <w:sectPr w:rsidR="00262548" w:rsidRPr="00B1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2"/>
    <w:rsid w:val="00262548"/>
    <w:rsid w:val="006F0758"/>
    <w:rsid w:val="008766FF"/>
    <w:rsid w:val="00B107A2"/>
    <w:rsid w:val="00D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AE1A"/>
  <w15:chartTrackingRefBased/>
  <w15:docId w15:val="{890058C9-72DD-4D4A-B181-0529D275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7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7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Pietras RBI</dc:creator>
  <cp:keywords/>
  <dc:description/>
  <cp:lastModifiedBy>Magdalena Pietras RBI</cp:lastModifiedBy>
  <cp:revision>2</cp:revision>
  <dcterms:created xsi:type="dcterms:W3CDTF">2023-04-25T11:26:00Z</dcterms:created>
  <dcterms:modified xsi:type="dcterms:W3CDTF">2023-04-25T11:26:00Z</dcterms:modified>
</cp:coreProperties>
</file>